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EF" w:rsidRDefault="009F60EF" w:rsidP="009F60EF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1 к письму</w:t>
      </w:r>
    </w:p>
    <w:p w:rsidR="009F60EF" w:rsidRDefault="00CA0A3B" w:rsidP="009F60EF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24</w:t>
      </w:r>
      <w:r w:rsidR="009F60EF">
        <w:rPr>
          <w:rFonts w:ascii="Liberation Serif" w:hAnsi="Liberation Serif"/>
          <w:sz w:val="24"/>
          <w:szCs w:val="24"/>
        </w:rPr>
        <w:t>.08.2023 № 01-13/172</w:t>
      </w:r>
    </w:p>
    <w:p w:rsidR="009F60EF" w:rsidRDefault="009F60EF" w:rsidP="009F60EF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Программа семинара в форме вебинара</w:t>
      </w:r>
    </w:p>
    <w:p w:rsidR="009F60EF" w:rsidRDefault="009F60EF" w:rsidP="009F60EF">
      <w:pPr>
        <w:jc w:val="center"/>
      </w:pPr>
      <w:r>
        <w:rPr>
          <w:rFonts w:ascii="Liberation Serif" w:hAnsi="Liberation Serif"/>
          <w:b/>
          <w:bCs/>
          <w:sz w:val="24"/>
          <w:szCs w:val="24"/>
        </w:rPr>
        <w:t>«Изменения правил осуществления закупок в соответствии с Федеральным законом         № 223-ФЗ</w:t>
      </w:r>
      <w:r>
        <w:rPr>
          <w:rFonts w:ascii="Liberation Serif" w:hAnsi="Liberation Serif"/>
          <w:sz w:val="24"/>
          <w:szCs w:val="24"/>
        </w:rPr>
        <w:t xml:space="preserve"> </w:t>
      </w:r>
      <w:r w:rsidR="00FC6212" w:rsidRPr="00FC6212">
        <w:rPr>
          <w:rFonts w:ascii="Liberation Serif" w:hAnsi="Liberation Serif"/>
          <w:b/>
          <w:bCs/>
          <w:sz w:val="24"/>
          <w:szCs w:val="24"/>
        </w:rPr>
        <w:t>в 2023 году</w:t>
      </w:r>
      <w:r>
        <w:rPr>
          <w:rFonts w:ascii="Liberation Serif" w:hAnsi="Liberation Serif"/>
          <w:b/>
          <w:bCs/>
          <w:sz w:val="24"/>
          <w:szCs w:val="24"/>
        </w:rPr>
        <w:t>».</w:t>
      </w:r>
    </w:p>
    <w:p w:rsidR="009F60EF" w:rsidRDefault="009F60EF" w:rsidP="009F60EF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ходе вебинара будут освещены следующие темы:</w:t>
      </w:r>
    </w:p>
    <w:p w:rsidR="009F60EF" w:rsidRPr="00EC194F" w:rsidRDefault="009F60EF" w:rsidP="009F60EF">
      <w:pPr>
        <w:numPr>
          <w:ilvl w:val="0"/>
          <w:numId w:val="1"/>
        </w:numPr>
        <w:spacing w:after="0" w:line="360" w:lineRule="auto"/>
        <w:jc w:val="both"/>
        <w:rPr>
          <w:rFonts w:ascii="Liberation Serif" w:hAnsi="Liberation Serif"/>
          <w:bCs/>
          <w:sz w:val="24"/>
          <w:szCs w:val="24"/>
        </w:rPr>
      </w:pPr>
      <w:r w:rsidRPr="00EC194F">
        <w:rPr>
          <w:rFonts w:ascii="Liberation Serif" w:hAnsi="Liberation Serif"/>
          <w:bCs/>
          <w:sz w:val="24"/>
          <w:szCs w:val="24"/>
        </w:rPr>
        <w:t>Закупки у субъектов малого и среднего предпринимательства. Особенности отнесения к субъектам малого и</w:t>
      </w:r>
      <w:r w:rsidR="00841BB1">
        <w:rPr>
          <w:rFonts w:ascii="Liberation Serif" w:hAnsi="Liberation Serif"/>
          <w:bCs/>
          <w:sz w:val="24"/>
          <w:szCs w:val="24"/>
        </w:rPr>
        <w:t xml:space="preserve"> среднего предпринимательства. </w:t>
      </w:r>
      <w:bookmarkStart w:id="0" w:name="_GoBack"/>
      <w:bookmarkEnd w:id="0"/>
      <w:r w:rsidRPr="00EC194F">
        <w:rPr>
          <w:rFonts w:ascii="Liberation Serif" w:hAnsi="Liberation Serif"/>
          <w:bCs/>
          <w:sz w:val="24"/>
          <w:szCs w:val="24"/>
        </w:rPr>
        <w:t xml:space="preserve">Программа развития поставщиков. </w:t>
      </w:r>
    </w:p>
    <w:p w:rsidR="009F60EF" w:rsidRPr="00EC194F" w:rsidRDefault="009F60EF" w:rsidP="009F60EF">
      <w:pPr>
        <w:numPr>
          <w:ilvl w:val="0"/>
          <w:numId w:val="1"/>
        </w:numPr>
        <w:spacing w:after="0" w:line="360" w:lineRule="auto"/>
        <w:jc w:val="both"/>
        <w:rPr>
          <w:rFonts w:ascii="Liberation Serif" w:hAnsi="Liberation Serif"/>
          <w:bCs/>
          <w:sz w:val="24"/>
          <w:szCs w:val="24"/>
        </w:rPr>
      </w:pPr>
      <w:r w:rsidRPr="00EC194F">
        <w:rPr>
          <w:rFonts w:ascii="Liberation Serif" w:hAnsi="Liberation Serif"/>
          <w:bCs/>
          <w:sz w:val="24"/>
          <w:szCs w:val="24"/>
        </w:rPr>
        <w:t>Сфера действия Закона о закупках. Случаи применения унитарными предприятиями Закона о контрактной системе.</w:t>
      </w:r>
    </w:p>
    <w:p w:rsidR="009F60EF" w:rsidRPr="00EC194F" w:rsidRDefault="009F60EF" w:rsidP="009F60EF">
      <w:pPr>
        <w:numPr>
          <w:ilvl w:val="0"/>
          <w:numId w:val="1"/>
        </w:numPr>
        <w:spacing w:after="0" w:line="360" w:lineRule="auto"/>
        <w:jc w:val="both"/>
        <w:rPr>
          <w:rFonts w:ascii="Liberation Serif" w:hAnsi="Liberation Serif"/>
          <w:bCs/>
          <w:sz w:val="24"/>
          <w:szCs w:val="24"/>
        </w:rPr>
      </w:pPr>
      <w:r w:rsidRPr="00EC194F">
        <w:rPr>
          <w:rFonts w:ascii="Liberation Serif" w:hAnsi="Liberation Serif"/>
          <w:bCs/>
          <w:sz w:val="24"/>
          <w:szCs w:val="24"/>
        </w:rPr>
        <w:t>Основания изменений условий договора.</w:t>
      </w:r>
    </w:p>
    <w:p w:rsidR="009F60EF" w:rsidRPr="00EC194F" w:rsidRDefault="009F60EF" w:rsidP="009F60EF">
      <w:pPr>
        <w:numPr>
          <w:ilvl w:val="0"/>
          <w:numId w:val="1"/>
        </w:numPr>
        <w:spacing w:after="0" w:line="360" w:lineRule="auto"/>
        <w:jc w:val="both"/>
        <w:rPr>
          <w:rFonts w:ascii="Liberation Serif" w:hAnsi="Liberation Serif"/>
          <w:bCs/>
          <w:sz w:val="24"/>
          <w:szCs w:val="24"/>
        </w:rPr>
      </w:pPr>
      <w:r w:rsidRPr="00EC194F">
        <w:rPr>
          <w:rFonts w:ascii="Liberation Serif" w:hAnsi="Liberation Serif"/>
          <w:bCs/>
          <w:sz w:val="24"/>
          <w:szCs w:val="24"/>
        </w:rPr>
        <w:t>Изменения в порядке осуществления закупок. Закупки у единственного поставщика через ЕАТ.</w:t>
      </w:r>
    </w:p>
    <w:p w:rsidR="009F60EF" w:rsidRPr="00EC194F" w:rsidRDefault="009F60EF" w:rsidP="009F60EF">
      <w:pPr>
        <w:numPr>
          <w:ilvl w:val="0"/>
          <w:numId w:val="1"/>
        </w:numPr>
        <w:spacing w:after="0" w:line="360" w:lineRule="auto"/>
        <w:jc w:val="both"/>
        <w:rPr>
          <w:rFonts w:ascii="Liberation Serif" w:hAnsi="Liberation Serif"/>
          <w:bCs/>
          <w:sz w:val="24"/>
          <w:szCs w:val="24"/>
        </w:rPr>
      </w:pPr>
      <w:r w:rsidRPr="00EC194F">
        <w:rPr>
          <w:rFonts w:ascii="Liberation Serif" w:hAnsi="Liberation Serif"/>
          <w:bCs/>
          <w:sz w:val="24"/>
          <w:szCs w:val="24"/>
        </w:rPr>
        <w:t>Способы обеспечения заявки, обеспечения исполнения договора.</w:t>
      </w:r>
    </w:p>
    <w:p w:rsidR="009F60EF" w:rsidRPr="00EC194F" w:rsidRDefault="009F60EF" w:rsidP="009F60EF">
      <w:pPr>
        <w:numPr>
          <w:ilvl w:val="0"/>
          <w:numId w:val="1"/>
        </w:numPr>
        <w:spacing w:after="0" w:line="360" w:lineRule="auto"/>
        <w:jc w:val="both"/>
        <w:rPr>
          <w:rFonts w:ascii="Liberation Serif" w:hAnsi="Liberation Serif"/>
          <w:bCs/>
          <w:sz w:val="24"/>
          <w:szCs w:val="24"/>
        </w:rPr>
      </w:pPr>
      <w:r w:rsidRPr="00EC194F">
        <w:rPr>
          <w:rFonts w:ascii="Liberation Serif" w:hAnsi="Liberation Serif"/>
          <w:bCs/>
          <w:sz w:val="24"/>
          <w:szCs w:val="24"/>
        </w:rPr>
        <w:t>Предоставление приоритета товарам российского происхождения.</w:t>
      </w:r>
    </w:p>
    <w:p w:rsidR="009F60EF" w:rsidRPr="00EC194F" w:rsidRDefault="009F60EF" w:rsidP="009F60EF">
      <w:pPr>
        <w:numPr>
          <w:ilvl w:val="0"/>
          <w:numId w:val="1"/>
        </w:numPr>
        <w:spacing w:after="0" w:line="360" w:lineRule="auto"/>
        <w:jc w:val="both"/>
        <w:rPr>
          <w:rFonts w:ascii="Liberation Serif" w:hAnsi="Liberation Serif"/>
          <w:bCs/>
          <w:sz w:val="24"/>
          <w:szCs w:val="24"/>
        </w:rPr>
      </w:pPr>
      <w:r w:rsidRPr="00EC194F">
        <w:rPr>
          <w:rFonts w:ascii="Liberation Serif" w:hAnsi="Liberation Serif"/>
          <w:bCs/>
          <w:sz w:val="24"/>
          <w:szCs w:val="24"/>
        </w:rPr>
        <w:t>Минимальная доля закупок товаров российского происхождения.</w:t>
      </w:r>
    </w:p>
    <w:p w:rsidR="009F60EF" w:rsidRPr="00EC194F" w:rsidRDefault="009F60EF" w:rsidP="009F60EF">
      <w:pPr>
        <w:numPr>
          <w:ilvl w:val="0"/>
          <w:numId w:val="1"/>
        </w:numPr>
        <w:spacing w:after="0" w:line="360" w:lineRule="auto"/>
        <w:jc w:val="both"/>
        <w:rPr>
          <w:rFonts w:ascii="Liberation Serif" w:hAnsi="Liberation Serif"/>
          <w:bCs/>
          <w:sz w:val="24"/>
          <w:szCs w:val="24"/>
        </w:rPr>
      </w:pPr>
      <w:r w:rsidRPr="00EC194F">
        <w:rPr>
          <w:rFonts w:ascii="Liberation Serif" w:hAnsi="Liberation Serif"/>
          <w:bCs/>
          <w:sz w:val="24"/>
          <w:szCs w:val="24"/>
        </w:rPr>
        <w:t>Комиссия по осуществлению закупок.</w:t>
      </w:r>
    </w:p>
    <w:p w:rsidR="009F60EF" w:rsidRPr="00EC194F" w:rsidRDefault="009F60EF" w:rsidP="009F60EF">
      <w:pPr>
        <w:numPr>
          <w:ilvl w:val="0"/>
          <w:numId w:val="1"/>
        </w:numPr>
        <w:spacing w:after="0" w:line="360" w:lineRule="auto"/>
        <w:jc w:val="both"/>
        <w:rPr>
          <w:rFonts w:ascii="Liberation Serif" w:hAnsi="Liberation Serif"/>
          <w:bCs/>
          <w:sz w:val="24"/>
          <w:szCs w:val="24"/>
        </w:rPr>
      </w:pPr>
      <w:r w:rsidRPr="00EC194F">
        <w:rPr>
          <w:rFonts w:ascii="Liberation Serif" w:hAnsi="Liberation Serif"/>
          <w:bCs/>
          <w:sz w:val="24"/>
          <w:szCs w:val="24"/>
        </w:rPr>
        <w:t>Сроки оплаты обязательств поставщика (исполнителя, подрядчика).</w:t>
      </w:r>
    </w:p>
    <w:p w:rsidR="009F60EF" w:rsidRPr="00EC194F" w:rsidRDefault="009F60EF" w:rsidP="009F60EF">
      <w:pPr>
        <w:numPr>
          <w:ilvl w:val="0"/>
          <w:numId w:val="1"/>
        </w:numPr>
        <w:spacing w:after="0" w:line="360" w:lineRule="auto"/>
        <w:jc w:val="both"/>
        <w:rPr>
          <w:rFonts w:ascii="Liberation Serif" w:hAnsi="Liberation Serif"/>
          <w:bCs/>
          <w:sz w:val="24"/>
          <w:szCs w:val="24"/>
        </w:rPr>
      </w:pPr>
      <w:r w:rsidRPr="00EC194F">
        <w:rPr>
          <w:rFonts w:ascii="Liberation Serif" w:hAnsi="Liberation Serif"/>
          <w:bCs/>
          <w:sz w:val="24"/>
          <w:szCs w:val="24"/>
        </w:rPr>
        <w:t>Строительство «под ключ» в рамках 223-ФЗ.</w:t>
      </w:r>
    </w:p>
    <w:p w:rsidR="009F60EF" w:rsidRPr="00EC194F" w:rsidRDefault="009F60EF" w:rsidP="009F60EF">
      <w:pPr>
        <w:numPr>
          <w:ilvl w:val="0"/>
          <w:numId w:val="1"/>
        </w:numPr>
        <w:spacing w:after="0" w:line="360" w:lineRule="auto"/>
        <w:jc w:val="both"/>
        <w:rPr>
          <w:rFonts w:ascii="Liberation Serif" w:hAnsi="Liberation Serif"/>
          <w:bCs/>
          <w:sz w:val="24"/>
          <w:szCs w:val="24"/>
        </w:rPr>
      </w:pPr>
      <w:r w:rsidRPr="00EC194F">
        <w:rPr>
          <w:rFonts w:ascii="Liberation Serif" w:hAnsi="Liberation Serif"/>
          <w:bCs/>
          <w:sz w:val="24"/>
          <w:szCs w:val="24"/>
        </w:rPr>
        <w:t xml:space="preserve"> Реестр недобросовестных поставщиков.</w:t>
      </w:r>
    </w:p>
    <w:p w:rsidR="009F60EF" w:rsidRPr="00EC194F" w:rsidRDefault="009F60EF" w:rsidP="009F60EF">
      <w:pPr>
        <w:numPr>
          <w:ilvl w:val="0"/>
          <w:numId w:val="1"/>
        </w:numPr>
        <w:spacing w:after="0" w:line="360" w:lineRule="auto"/>
        <w:jc w:val="both"/>
        <w:rPr>
          <w:rFonts w:ascii="Liberation Serif" w:hAnsi="Liberation Serif"/>
          <w:bCs/>
          <w:sz w:val="24"/>
          <w:szCs w:val="24"/>
        </w:rPr>
      </w:pPr>
      <w:r w:rsidRPr="00EC194F">
        <w:rPr>
          <w:rFonts w:ascii="Liberation Serif" w:hAnsi="Liberation Serif"/>
          <w:bCs/>
          <w:sz w:val="24"/>
          <w:szCs w:val="24"/>
        </w:rPr>
        <w:t xml:space="preserve"> Информация, подлежащая размещению в ЕИС, на официальном сайте.</w:t>
      </w:r>
    </w:p>
    <w:p w:rsidR="009F60EF" w:rsidRPr="00EC194F" w:rsidRDefault="009F60EF" w:rsidP="009F60EF">
      <w:pPr>
        <w:numPr>
          <w:ilvl w:val="0"/>
          <w:numId w:val="1"/>
        </w:numPr>
        <w:spacing w:after="0" w:line="360" w:lineRule="auto"/>
        <w:jc w:val="both"/>
        <w:rPr>
          <w:rFonts w:ascii="Liberation Serif" w:hAnsi="Liberation Serif"/>
          <w:bCs/>
          <w:sz w:val="24"/>
          <w:szCs w:val="24"/>
        </w:rPr>
      </w:pPr>
      <w:r w:rsidRPr="00EC194F">
        <w:rPr>
          <w:rFonts w:ascii="Liberation Serif" w:hAnsi="Liberation Serif"/>
          <w:bCs/>
          <w:sz w:val="24"/>
          <w:szCs w:val="24"/>
        </w:rPr>
        <w:t xml:space="preserve"> Специальные меры в сфере экономики.</w:t>
      </w:r>
    </w:p>
    <w:p w:rsidR="009F60EF" w:rsidRPr="00EC194F" w:rsidRDefault="009F60EF" w:rsidP="009F60EF">
      <w:pPr>
        <w:numPr>
          <w:ilvl w:val="0"/>
          <w:numId w:val="1"/>
        </w:numPr>
        <w:spacing w:after="0" w:line="360" w:lineRule="auto"/>
        <w:jc w:val="both"/>
        <w:rPr>
          <w:rFonts w:ascii="Liberation Serif" w:hAnsi="Liberation Serif"/>
          <w:bCs/>
          <w:sz w:val="24"/>
          <w:szCs w:val="24"/>
        </w:rPr>
      </w:pPr>
      <w:r w:rsidRPr="00EC194F">
        <w:rPr>
          <w:rFonts w:ascii="Liberation Serif" w:hAnsi="Liberation Serif"/>
          <w:bCs/>
          <w:sz w:val="24"/>
          <w:szCs w:val="24"/>
        </w:rPr>
        <w:t xml:space="preserve"> Закупки программного обеспечения.</w:t>
      </w:r>
    </w:p>
    <w:p w:rsidR="009F60EF" w:rsidRDefault="009F60EF" w:rsidP="009F60EF">
      <w:pPr>
        <w:numPr>
          <w:ilvl w:val="0"/>
          <w:numId w:val="1"/>
        </w:numPr>
        <w:spacing w:after="0" w:line="360" w:lineRule="auto"/>
        <w:jc w:val="both"/>
        <w:rPr>
          <w:rFonts w:ascii="Liberation Serif" w:hAnsi="Liberation Serif"/>
          <w:bCs/>
          <w:sz w:val="24"/>
          <w:szCs w:val="24"/>
        </w:rPr>
      </w:pPr>
      <w:r w:rsidRPr="00EC194F">
        <w:rPr>
          <w:rFonts w:ascii="Liberation Serif" w:hAnsi="Liberation Serif"/>
          <w:bCs/>
          <w:sz w:val="24"/>
          <w:szCs w:val="24"/>
        </w:rPr>
        <w:t xml:space="preserve"> Изменения типового положения о закупках Свердловской области.</w:t>
      </w:r>
    </w:p>
    <w:p w:rsidR="009F60EF" w:rsidRDefault="009F60EF" w:rsidP="009F60EF">
      <w:pPr>
        <w:spacing w:after="0" w:line="360" w:lineRule="auto"/>
        <w:ind w:firstLine="567"/>
        <w:jc w:val="both"/>
      </w:pPr>
      <w:r w:rsidRPr="00EC194F">
        <w:rPr>
          <w:rFonts w:ascii="Liberation Serif" w:hAnsi="Liberation Serif"/>
          <w:b/>
          <w:bCs/>
          <w:sz w:val="24"/>
          <w:szCs w:val="24"/>
        </w:rPr>
        <w:t xml:space="preserve">Программа вебинара ориентирована на: </w:t>
      </w:r>
      <w:r w:rsidRPr="00EC194F">
        <w:rPr>
          <w:rFonts w:ascii="Liberation Serif" w:hAnsi="Liberation Serif"/>
          <w:sz w:val="24"/>
          <w:szCs w:val="24"/>
          <w:lang w:bidi="ru-RU"/>
        </w:rPr>
        <w:t>специалистов и руководителей государственных и муниципальных бюджетных и автономных учреждений, отвечающих за проведение закупок товаров, работ, услуг в соответствии с Федеральным законом №</w:t>
      </w:r>
      <w:r w:rsidRPr="00EC194F">
        <w:rPr>
          <w:rFonts w:ascii="Times New Roman" w:hAnsi="Times New Roman"/>
          <w:sz w:val="24"/>
          <w:szCs w:val="24"/>
          <w:lang w:bidi="ru-RU"/>
        </w:rPr>
        <w:t> </w:t>
      </w:r>
      <w:r w:rsidRPr="00EC194F">
        <w:rPr>
          <w:rFonts w:ascii="Liberation Serif" w:hAnsi="Liberation Serif"/>
          <w:sz w:val="24"/>
          <w:szCs w:val="24"/>
          <w:lang w:bidi="ru-RU"/>
        </w:rPr>
        <w:t>223-</w:t>
      </w:r>
      <w:r w:rsidRPr="00EC194F">
        <w:rPr>
          <w:rFonts w:ascii="Liberation Serif" w:hAnsi="Liberation Serif" w:cs="Liberation Serif"/>
          <w:sz w:val="24"/>
          <w:szCs w:val="24"/>
          <w:lang w:bidi="ru-RU"/>
        </w:rPr>
        <w:t>ФЗ</w:t>
      </w:r>
    </w:p>
    <w:p w:rsidR="009F60EF" w:rsidRDefault="009F60EF" w:rsidP="009F60EF">
      <w:pPr>
        <w:ind w:firstLine="567"/>
        <w:jc w:val="both"/>
      </w:pPr>
      <w:r>
        <w:rPr>
          <w:rFonts w:ascii="Liberation Serif" w:hAnsi="Liberation Serif"/>
          <w:b/>
          <w:sz w:val="24"/>
          <w:szCs w:val="24"/>
        </w:rPr>
        <w:t>Дата и время проведения вебинара:</w:t>
      </w:r>
      <w:r>
        <w:rPr>
          <w:rFonts w:ascii="Liberation Serif" w:hAnsi="Liberation Serif"/>
          <w:bCs/>
          <w:sz w:val="24"/>
          <w:szCs w:val="24"/>
        </w:rPr>
        <w:t xml:space="preserve"> 26 сентября 2023 года, 11:00-15:00.</w:t>
      </w:r>
    </w:p>
    <w:p w:rsidR="009F60EF" w:rsidRDefault="009F60EF" w:rsidP="009F60EF">
      <w:pPr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Продолжительность вебинара: 4 часа.</w:t>
      </w:r>
    </w:p>
    <w:p w:rsidR="009F60EF" w:rsidRDefault="009F60EF" w:rsidP="009F60EF">
      <w:pPr>
        <w:ind w:firstLine="567"/>
        <w:jc w:val="both"/>
      </w:pPr>
      <w:r>
        <w:rPr>
          <w:rFonts w:ascii="Liberation Serif" w:hAnsi="Liberation Serif"/>
          <w:b/>
          <w:sz w:val="24"/>
          <w:szCs w:val="24"/>
        </w:rPr>
        <w:t>Автор и ведущий вебинара:</w:t>
      </w:r>
      <w:r>
        <w:rPr>
          <w:rFonts w:ascii="Liberation Serif" w:hAnsi="Liberation Serif"/>
          <w:bCs/>
          <w:sz w:val="24"/>
          <w:szCs w:val="24"/>
        </w:rPr>
        <w:t xml:space="preserve"> Быкова Елена Владимировна - </w:t>
      </w:r>
      <w:r>
        <w:rPr>
          <w:rFonts w:ascii="Liberation Serif" w:hAnsi="Liberation Serif"/>
          <w:sz w:val="24"/>
          <w:szCs w:val="24"/>
        </w:rPr>
        <w:t>эксперт-консультант в сфере государственных и муниципальных закупок, антимонопольного регулирования.</w:t>
      </w:r>
    </w:p>
    <w:p w:rsidR="009F60EF" w:rsidRDefault="009F60EF" w:rsidP="009F60EF">
      <w:pPr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После участия в вебинаре Вы получите:</w:t>
      </w:r>
    </w:p>
    <w:p w:rsidR="009F60EF" w:rsidRDefault="009F60EF" w:rsidP="009F60E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 электронный сертификат участника семинара;</w:t>
      </w:r>
    </w:p>
    <w:p w:rsidR="009F60EF" w:rsidRDefault="009F60EF" w:rsidP="009F60EF">
      <w:pPr>
        <w:numPr>
          <w:ilvl w:val="0"/>
          <w:numId w:val="2"/>
        </w:numPr>
        <w:spacing w:line="240" w:lineRule="auto"/>
        <w:ind w:left="0" w:firstLine="0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 доступ к дополнительным учебно-методическим материалам.</w:t>
      </w:r>
    </w:p>
    <w:p w:rsidR="009F60EF" w:rsidRDefault="009F60EF" w:rsidP="009F60EF">
      <w:pPr>
        <w:ind w:firstLine="567"/>
        <w:jc w:val="both"/>
      </w:pPr>
      <w:r w:rsidRPr="00EC194F">
        <w:rPr>
          <w:rFonts w:ascii="Liberation Serif" w:hAnsi="Liberation Serif"/>
          <w:b/>
          <w:bCs/>
          <w:sz w:val="24"/>
          <w:szCs w:val="24"/>
        </w:rPr>
        <w:t>Электронная почта</w:t>
      </w:r>
      <w:r w:rsidRPr="00EC194F">
        <w:rPr>
          <w:rFonts w:ascii="Liberation Serif" w:hAnsi="Liberation Serif"/>
          <w:bCs/>
          <w:sz w:val="24"/>
          <w:szCs w:val="24"/>
        </w:rPr>
        <w:t xml:space="preserve"> </w:t>
      </w:r>
      <w:r>
        <w:rPr>
          <w:rFonts w:ascii="Liberation Serif" w:hAnsi="Liberation Serif"/>
          <w:bCs/>
          <w:sz w:val="24"/>
          <w:szCs w:val="24"/>
        </w:rPr>
        <w:t xml:space="preserve">для направления заявки на участие в вебинаре и заключения договора: </w:t>
      </w:r>
      <w:hyperlink r:id="rId7" w:history="1">
        <w:r>
          <w:rPr>
            <w:rStyle w:val="a5"/>
            <w:rFonts w:ascii="Liberation Serif" w:hAnsi="Liberation Serif"/>
            <w:bCs/>
            <w:sz w:val="24"/>
            <w:szCs w:val="24"/>
            <w:lang w:val="en-US"/>
          </w:rPr>
          <w:t>distant</w:t>
        </w:r>
        <w:r>
          <w:rPr>
            <w:rStyle w:val="a5"/>
            <w:rFonts w:ascii="Liberation Serif" w:hAnsi="Liberation Serif"/>
            <w:bCs/>
            <w:sz w:val="24"/>
            <w:szCs w:val="24"/>
          </w:rPr>
          <w:t>.</w:t>
        </w:r>
        <w:r>
          <w:rPr>
            <w:rStyle w:val="a5"/>
            <w:rFonts w:ascii="Liberation Serif" w:hAnsi="Liberation Serif"/>
            <w:bCs/>
            <w:sz w:val="24"/>
            <w:szCs w:val="24"/>
            <w:lang w:val="en-US"/>
          </w:rPr>
          <w:t>rkc</w:t>
        </w:r>
        <w:r>
          <w:rPr>
            <w:rStyle w:val="a5"/>
            <w:rFonts w:ascii="Liberation Serif" w:hAnsi="Liberation Serif"/>
            <w:bCs/>
            <w:sz w:val="24"/>
            <w:szCs w:val="24"/>
          </w:rPr>
          <w:t>@</w:t>
        </w:r>
        <w:r>
          <w:rPr>
            <w:rStyle w:val="a5"/>
            <w:rFonts w:ascii="Liberation Serif" w:hAnsi="Liberation Serif"/>
            <w:bCs/>
            <w:sz w:val="24"/>
            <w:szCs w:val="24"/>
            <w:lang w:val="en-US"/>
          </w:rPr>
          <w:t>mail</w:t>
        </w:r>
        <w:r>
          <w:rPr>
            <w:rStyle w:val="a5"/>
            <w:rFonts w:ascii="Liberation Serif" w:hAnsi="Liberation Serif"/>
            <w:bCs/>
            <w:sz w:val="24"/>
            <w:szCs w:val="24"/>
          </w:rPr>
          <w:t>.</w:t>
        </w:r>
        <w:r>
          <w:rPr>
            <w:rStyle w:val="a5"/>
            <w:rFonts w:ascii="Liberation Serif" w:hAnsi="Liberation Serif"/>
            <w:bCs/>
            <w:sz w:val="24"/>
            <w:szCs w:val="24"/>
            <w:lang w:val="en-US"/>
          </w:rPr>
          <w:t>ru</w:t>
        </w:r>
      </w:hyperlink>
      <w:r>
        <w:rPr>
          <w:rFonts w:ascii="Liberation Serif" w:hAnsi="Liberation Serif"/>
          <w:bCs/>
          <w:sz w:val="24"/>
          <w:szCs w:val="24"/>
        </w:rPr>
        <w:t>.</w:t>
      </w:r>
    </w:p>
    <w:p w:rsidR="009F60EF" w:rsidRDefault="009F60EF" w:rsidP="009F60EF">
      <w:pPr>
        <w:jc w:val="both"/>
      </w:pPr>
      <w:r>
        <w:rPr>
          <w:rFonts w:ascii="Liberation Serif" w:hAnsi="Liberation Serif"/>
          <w:sz w:val="24"/>
          <w:szCs w:val="24"/>
        </w:rPr>
        <w:t>Контактное лицо: Коротаева Марина Геннадьевна, (343)334-36-44, 8-912-212-55-88.</w:t>
      </w:r>
    </w:p>
    <w:p w:rsidR="009F60EF" w:rsidRDefault="009F60EF" w:rsidP="009F60EF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 2 к письму</w:t>
      </w:r>
    </w:p>
    <w:p w:rsidR="009F60EF" w:rsidRDefault="001D71EF" w:rsidP="009F60EF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24</w:t>
      </w:r>
      <w:r w:rsidR="009F60EF">
        <w:rPr>
          <w:rFonts w:ascii="Liberation Serif" w:hAnsi="Liberation Serif"/>
          <w:sz w:val="24"/>
          <w:szCs w:val="24"/>
        </w:rPr>
        <w:t>.08.2023 № 01-13/172</w:t>
      </w:r>
    </w:p>
    <w:p w:rsidR="009F60EF" w:rsidRDefault="009F60EF" w:rsidP="009F60EF">
      <w:pPr>
        <w:spacing w:after="0" w:line="240" w:lineRule="auto"/>
        <w:ind w:firstLine="567"/>
        <w:jc w:val="right"/>
        <w:rPr>
          <w:rFonts w:ascii="Liberation Serif" w:hAnsi="Liberation Serif"/>
          <w:i/>
          <w:sz w:val="28"/>
        </w:rPr>
      </w:pPr>
    </w:p>
    <w:p w:rsidR="009F60EF" w:rsidRDefault="009F60EF" w:rsidP="009F60EF">
      <w:pPr>
        <w:spacing w:after="0" w:line="240" w:lineRule="auto"/>
        <w:ind w:firstLine="567"/>
        <w:jc w:val="right"/>
        <w:rPr>
          <w:rFonts w:ascii="Liberation Serif" w:hAnsi="Liberation Serif"/>
          <w:i/>
          <w:sz w:val="28"/>
        </w:rPr>
      </w:pPr>
      <w:r>
        <w:rPr>
          <w:rFonts w:ascii="Liberation Serif" w:hAnsi="Liberation Serif"/>
          <w:i/>
          <w:sz w:val="28"/>
        </w:rPr>
        <w:t>Форма заявки на участие в семинаре</w:t>
      </w:r>
    </w:p>
    <w:p w:rsidR="009F60EF" w:rsidRDefault="009F60EF" w:rsidP="009F60EF">
      <w:pPr>
        <w:spacing w:after="0" w:line="240" w:lineRule="auto"/>
        <w:ind w:firstLine="567"/>
        <w:jc w:val="right"/>
        <w:rPr>
          <w:rFonts w:ascii="Liberation Serif" w:hAnsi="Liberation Serif"/>
          <w:i/>
          <w:sz w:val="28"/>
        </w:rPr>
      </w:pPr>
    </w:p>
    <w:p w:rsidR="009F60EF" w:rsidRDefault="009F60EF" w:rsidP="009F60EF">
      <w:pPr>
        <w:spacing w:after="0" w:line="240" w:lineRule="auto"/>
        <w:rPr>
          <w:rFonts w:ascii="Liberation Serif" w:hAnsi="Liberation Serif"/>
          <w:i/>
          <w:sz w:val="28"/>
        </w:rPr>
      </w:pPr>
    </w:p>
    <w:p w:rsidR="009F60EF" w:rsidRDefault="009F60EF" w:rsidP="009F60EF">
      <w:pPr>
        <w:jc w:val="center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  <w:t>Заявка на участие в информационном семинаре в форме вебинара</w:t>
      </w:r>
    </w:p>
    <w:p w:rsidR="00235D07" w:rsidRDefault="009F60EF" w:rsidP="009F60EF">
      <w:pPr>
        <w:widowControl w:val="0"/>
        <w:autoSpaceDE w:val="0"/>
        <w:spacing w:before="1" w:after="0" w:line="240" w:lineRule="auto"/>
        <w:ind w:right="384"/>
        <w:jc w:val="center"/>
        <w:outlineLvl w:val="0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51698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«</w:t>
      </w:r>
      <w:r w:rsidRPr="002127B4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Изменения правил осуществления закупок в соответствии </w:t>
      </w:r>
    </w:p>
    <w:p w:rsidR="009F60EF" w:rsidRDefault="009F60EF" w:rsidP="009F60EF">
      <w:pPr>
        <w:widowControl w:val="0"/>
        <w:autoSpaceDE w:val="0"/>
        <w:spacing w:before="1" w:after="0" w:line="240" w:lineRule="auto"/>
        <w:ind w:right="384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2127B4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с Федеральным законом № 223-ФЗ </w:t>
      </w:r>
      <w:r w:rsidR="00FC6212">
        <w:rPr>
          <w:rFonts w:ascii="Liberation Serif" w:eastAsia="Times New Roman" w:hAnsi="Liberation Serif" w:cs="Liberation Serif"/>
          <w:b/>
          <w:bCs/>
          <w:sz w:val="28"/>
          <w:szCs w:val="28"/>
        </w:rPr>
        <w:t>в 2023 году</w:t>
      </w:r>
      <w:r w:rsidRPr="0051698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».</w:t>
      </w:r>
    </w:p>
    <w:p w:rsidR="009F60EF" w:rsidRPr="006353BD" w:rsidRDefault="009F60EF" w:rsidP="009F60EF">
      <w:pPr>
        <w:widowControl w:val="0"/>
        <w:autoSpaceDE w:val="0"/>
        <w:spacing w:before="1" w:after="0" w:line="240" w:lineRule="auto"/>
        <w:ind w:right="384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904F3">
        <w:rPr>
          <w:rFonts w:ascii="Liberation Serif" w:hAnsi="Liberation Serif" w:cs="Liberation Serif"/>
          <w:sz w:val="24"/>
          <w:szCs w:val="28"/>
        </w:rPr>
        <w:t xml:space="preserve">26 </w:t>
      </w:r>
      <w:r>
        <w:rPr>
          <w:rFonts w:ascii="Liberation Serif" w:hAnsi="Liberation Serif" w:cs="Liberation Serif"/>
          <w:sz w:val="24"/>
          <w:szCs w:val="28"/>
        </w:rPr>
        <w:t>сентября</w:t>
      </w:r>
      <w:r w:rsidRPr="002904F3">
        <w:rPr>
          <w:rFonts w:ascii="Liberation Serif" w:hAnsi="Liberation Serif" w:cs="Liberation Serif"/>
          <w:sz w:val="24"/>
          <w:szCs w:val="28"/>
        </w:rPr>
        <w:t xml:space="preserve"> 2023 года</w:t>
      </w:r>
    </w:p>
    <w:p w:rsidR="009F60EF" w:rsidRDefault="009F60EF" w:rsidP="009F60EF">
      <w:pPr>
        <w:rPr>
          <w:rFonts w:ascii="Liberation Serif" w:hAnsi="Liberation Serif"/>
          <w:sz w:val="24"/>
          <w:szCs w:val="28"/>
        </w:rPr>
      </w:pPr>
    </w:p>
    <w:tbl>
      <w:tblPr>
        <w:tblStyle w:val="a6"/>
        <w:tblW w:w="9498" w:type="dxa"/>
        <w:tblInd w:w="-147" w:type="dxa"/>
        <w:tblLook w:val="04A0" w:firstRow="1" w:lastRow="0" w:firstColumn="1" w:lastColumn="0" w:noHBand="0" w:noVBand="1"/>
      </w:tblPr>
      <w:tblGrid>
        <w:gridCol w:w="483"/>
        <w:gridCol w:w="2877"/>
        <w:gridCol w:w="6138"/>
      </w:tblGrid>
      <w:tr w:rsidR="009F60EF" w:rsidTr="001311AD">
        <w:trPr>
          <w:trHeight w:val="29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EF" w:rsidRDefault="009F60EF" w:rsidP="001311AD">
            <w:pPr>
              <w:spacing w:line="240" w:lineRule="auto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EF" w:rsidRDefault="009F60EF" w:rsidP="001311AD">
            <w:pPr>
              <w:spacing w:line="240" w:lineRule="auto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Реквизиты организации:</w:t>
            </w:r>
          </w:p>
          <w:p w:rsidR="009F60EF" w:rsidRDefault="009F60EF" w:rsidP="001311AD">
            <w:pPr>
              <w:spacing w:line="240" w:lineRule="auto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(Полное и сокращенное наименование</w:t>
            </w:r>
          </w:p>
          <w:p w:rsidR="009F60EF" w:rsidRDefault="009F60EF" w:rsidP="001311AD">
            <w:pPr>
              <w:spacing w:line="240" w:lineRule="auto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Юридический адрес</w:t>
            </w:r>
          </w:p>
          <w:p w:rsidR="009F60EF" w:rsidRDefault="009F60EF" w:rsidP="001311AD">
            <w:pPr>
              <w:spacing w:line="240" w:lineRule="auto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Почтовый адрес</w:t>
            </w:r>
          </w:p>
          <w:p w:rsidR="009F60EF" w:rsidRDefault="009F60EF" w:rsidP="001311AD">
            <w:pPr>
              <w:spacing w:line="240" w:lineRule="auto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ИНН/КПП</w:t>
            </w:r>
          </w:p>
          <w:p w:rsidR="009F60EF" w:rsidRDefault="009F60EF" w:rsidP="001311AD">
            <w:pPr>
              <w:spacing w:line="240" w:lineRule="auto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ОГРН</w:t>
            </w:r>
          </w:p>
          <w:p w:rsidR="009F60EF" w:rsidRDefault="009F60EF" w:rsidP="001311AD">
            <w:pPr>
              <w:spacing w:line="240" w:lineRule="auto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Реквизиты Банка)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EF" w:rsidRDefault="009F60EF" w:rsidP="001311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</w:tc>
      </w:tr>
      <w:tr w:rsidR="009F60EF" w:rsidTr="001311AD">
        <w:trPr>
          <w:trHeight w:val="1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EF" w:rsidRDefault="009F60EF" w:rsidP="001311AD">
            <w:pPr>
              <w:spacing w:line="240" w:lineRule="auto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EF" w:rsidRDefault="009F60EF" w:rsidP="001311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Ф.И.О. и должность руководителя, на основании чего действует от имени организации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EF" w:rsidRDefault="009F60EF" w:rsidP="001311AD">
            <w:pPr>
              <w:spacing w:line="240" w:lineRule="auto"/>
              <w:rPr>
                <w:rFonts w:ascii="Liberation Serif" w:hAnsi="Liberation Serif"/>
                <w:sz w:val="24"/>
                <w:szCs w:val="28"/>
              </w:rPr>
            </w:pPr>
          </w:p>
        </w:tc>
      </w:tr>
      <w:tr w:rsidR="009F60EF" w:rsidTr="001311AD">
        <w:trPr>
          <w:trHeight w:val="1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EF" w:rsidRDefault="009F60EF" w:rsidP="001311AD">
            <w:pPr>
              <w:spacing w:line="240" w:lineRule="auto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 xml:space="preserve">3.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EF" w:rsidRDefault="009F60EF" w:rsidP="001311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Контакты лица, ответственного за заключение договора (Ф.И.О. и должность, телефон, адрес электронной почты)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EF" w:rsidRDefault="009F60EF" w:rsidP="001311AD">
            <w:pPr>
              <w:spacing w:line="240" w:lineRule="auto"/>
              <w:rPr>
                <w:rFonts w:ascii="Liberation Serif" w:hAnsi="Liberation Serif"/>
                <w:sz w:val="24"/>
                <w:szCs w:val="28"/>
              </w:rPr>
            </w:pPr>
          </w:p>
        </w:tc>
      </w:tr>
      <w:tr w:rsidR="009F60EF" w:rsidTr="001311AD">
        <w:trPr>
          <w:trHeight w:val="1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EF" w:rsidRDefault="009F60EF" w:rsidP="001311AD">
            <w:pPr>
              <w:spacing w:line="240" w:lineRule="auto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 xml:space="preserve">4.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EF" w:rsidRDefault="009F60EF" w:rsidP="001311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Контакты лица – участника семинара</w:t>
            </w:r>
          </w:p>
          <w:p w:rsidR="009F60EF" w:rsidRDefault="009F60EF" w:rsidP="001311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(Ф.И.О. и должность, телефон, адрес электронной почты)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EF" w:rsidRDefault="009F60EF" w:rsidP="001311AD">
            <w:pPr>
              <w:spacing w:line="240" w:lineRule="auto"/>
              <w:rPr>
                <w:rFonts w:ascii="Liberation Serif" w:hAnsi="Liberation Serif"/>
                <w:sz w:val="24"/>
                <w:szCs w:val="28"/>
              </w:rPr>
            </w:pPr>
          </w:p>
        </w:tc>
      </w:tr>
    </w:tbl>
    <w:p w:rsidR="009F60EF" w:rsidRDefault="009F60EF" w:rsidP="009F60EF">
      <w:pPr>
        <w:spacing w:after="0" w:line="240" w:lineRule="auto"/>
        <w:ind w:firstLine="567"/>
        <w:jc w:val="right"/>
        <w:rPr>
          <w:rFonts w:ascii="Liberation Serif" w:hAnsi="Liberation Serif"/>
          <w:sz w:val="28"/>
        </w:rPr>
      </w:pPr>
    </w:p>
    <w:p w:rsidR="009F60EF" w:rsidRDefault="009F60EF" w:rsidP="009F60EF">
      <w:pPr>
        <w:spacing w:after="0" w:line="240" w:lineRule="auto"/>
        <w:ind w:firstLine="567"/>
        <w:rPr>
          <w:rFonts w:ascii="Liberation Serif" w:hAnsi="Liberation Serif"/>
          <w:sz w:val="28"/>
        </w:rPr>
      </w:pPr>
    </w:p>
    <w:p w:rsidR="009F60EF" w:rsidRPr="00F04C48" w:rsidRDefault="009F60EF" w:rsidP="009F60EF">
      <w:pPr>
        <w:widowControl w:val="0"/>
        <w:tabs>
          <w:tab w:val="left" w:pos="1243"/>
        </w:tabs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F04C48">
        <w:rPr>
          <w:rFonts w:ascii="Liberation Serif" w:eastAsia="Times New Roman" w:hAnsi="Liberation Serif" w:cs="Liberation Serif"/>
          <w:sz w:val="28"/>
          <w:szCs w:val="28"/>
        </w:rPr>
        <w:t>Электронная</w:t>
      </w:r>
      <w:r w:rsidRPr="00F04C48">
        <w:rPr>
          <w:rFonts w:ascii="Liberation Serif" w:eastAsia="Times New Roman" w:hAnsi="Liberation Serif" w:cs="Liberation Serif"/>
          <w:spacing w:val="-15"/>
          <w:sz w:val="28"/>
          <w:szCs w:val="28"/>
        </w:rPr>
        <w:t xml:space="preserve"> </w:t>
      </w:r>
      <w:r w:rsidRPr="00F04C48">
        <w:rPr>
          <w:rFonts w:ascii="Liberation Serif" w:eastAsia="Times New Roman" w:hAnsi="Liberation Serif" w:cs="Liberation Serif"/>
          <w:sz w:val="28"/>
          <w:szCs w:val="28"/>
        </w:rPr>
        <w:t>почта</w:t>
      </w:r>
      <w:r w:rsidRPr="00F04C48">
        <w:rPr>
          <w:rFonts w:ascii="Liberation Serif" w:eastAsia="Times New Roman" w:hAnsi="Liberation Serif" w:cs="Liberation Serif"/>
          <w:spacing w:val="-14"/>
          <w:sz w:val="28"/>
          <w:szCs w:val="28"/>
        </w:rPr>
        <w:t xml:space="preserve"> </w:t>
      </w:r>
      <w:r w:rsidRPr="00F04C48">
        <w:rPr>
          <w:rFonts w:ascii="Liberation Serif" w:eastAsia="Times New Roman" w:hAnsi="Liberation Serif" w:cs="Liberation Serif"/>
          <w:sz w:val="28"/>
          <w:szCs w:val="28"/>
        </w:rPr>
        <w:t>для</w:t>
      </w:r>
      <w:r w:rsidRPr="00F04C48">
        <w:rPr>
          <w:rFonts w:ascii="Liberation Serif" w:eastAsia="Times New Roman" w:hAnsi="Liberation Serif" w:cs="Liberation Serif"/>
          <w:spacing w:val="-12"/>
          <w:sz w:val="28"/>
          <w:szCs w:val="28"/>
        </w:rPr>
        <w:t xml:space="preserve"> </w:t>
      </w:r>
      <w:r w:rsidRPr="00F04C48">
        <w:rPr>
          <w:rFonts w:ascii="Liberation Serif" w:eastAsia="Times New Roman" w:hAnsi="Liberation Serif" w:cs="Liberation Serif"/>
          <w:sz w:val="28"/>
          <w:szCs w:val="28"/>
        </w:rPr>
        <w:t>направления</w:t>
      </w:r>
      <w:r w:rsidRPr="00F04C48">
        <w:rPr>
          <w:rFonts w:ascii="Liberation Serif" w:eastAsia="Times New Roman" w:hAnsi="Liberation Serif" w:cs="Liberation Serif"/>
          <w:spacing w:val="-12"/>
          <w:sz w:val="28"/>
          <w:szCs w:val="28"/>
        </w:rPr>
        <w:t xml:space="preserve"> </w:t>
      </w:r>
      <w:r w:rsidRPr="00F04C48">
        <w:rPr>
          <w:rFonts w:ascii="Liberation Serif" w:eastAsia="Times New Roman" w:hAnsi="Liberation Serif" w:cs="Liberation Serif"/>
          <w:sz w:val="28"/>
          <w:szCs w:val="28"/>
        </w:rPr>
        <w:t>заявки</w:t>
      </w:r>
      <w:r w:rsidRPr="00F04C48">
        <w:rPr>
          <w:rFonts w:ascii="Liberation Serif" w:eastAsia="Times New Roman" w:hAnsi="Liberation Serif" w:cs="Liberation Serif"/>
          <w:spacing w:val="-14"/>
          <w:sz w:val="28"/>
          <w:szCs w:val="28"/>
        </w:rPr>
        <w:t xml:space="preserve"> </w:t>
      </w:r>
      <w:r w:rsidRPr="00F04C48">
        <w:rPr>
          <w:rFonts w:ascii="Liberation Serif" w:eastAsia="Times New Roman" w:hAnsi="Liberation Serif" w:cs="Liberation Serif"/>
          <w:sz w:val="28"/>
          <w:szCs w:val="28"/>
        </w:rPr>
        <w:t>на</w:t>
      </w:r>
      <w:r w:rsidRPr="00F04C48">
        <w:rPr>
          <w:rFonts w:ascii="Liberation Serif" w:eastAsia="Times New Roman" w:hAnsi="Liberation Serif" w:cs="Liberation Serif"/>
          <w:spacing w:val="-12"/>
          <w:sz w:val="28"/>
          <w:szCs w:val="28"/>
        </w:rPr>
        <w:t xml:space="preserve"> </w:t>
      </w:r>
      <w:r w:rsidRPr="00F04C48">
        <w:rPr>
          <w:rFonts w:ascii="Liberation Serif" w:eastAsia="Times New Roman" w:hAnsi="Liberation Serif" w:cs="Liberation Serif"/>
          <w:sz w:val="28"/>
          <w:szCs w:val="28"/>
        </w:rPr>
        <w:t>участие</w:t>
      </w:r>
      <w:r w:rsidRPr="00F04C48">
        <w:rPr>
          <w:rFonts w:ascii="Liberation Serif" w:eastAsia="Times New Roman" w:hAnsi="Liberation Serif" w:cs="Liberation Serif"/>
          <w:spacing w:val="-13"/>
          <w:sz w:val="28"/>
          <w:szCs w:val="28"/>
        </w:rPr>
        <w:t xml:space="preserve"> </w:t>
      </w:r>
      <w:r w:rsidRPr="00F04C48">
        <w:rPr>
          <w:rFonts w:ascii="Liberation Serif" w:eastAsia="Times New Roman" w:hAnsi="Liberation Serif" w:cs="Liberation Serif"/>
          <w:sz w:val="28"/>
          <w:szCs w:val="28"/>
        </w:rPr>
        <w:t>в</w:t>
      </w:r>
      <w:r w:rsidRPr="00F04C48">
        <w:rPr>
          <w:rFonts w:ascii="Liberation Serif" w:eastAsia="Times New Roman" w:hAnsi="Liberation Serif" w:cs="Liberation Serif"/>
          <w:spacing w:val="-14"/>
          <w:sz w:val="28"/>
          <w:szCs w:val="28"/>
        </w:rPr>
        <w:t xml:space="preserve"> </w:t>
      </w:r>
      <w:r w:rsidRPr="00F562A1">
        <w:rPr>
          <w:rFonts w:ascii="Liberation Serif" w:eastAsia="Times New Roman" w:hAnsi="Liberation Serif" w:cs="Liberation Serif"/>
          <w:sz w:val="28"/>
          <w:szCs w:val="28"/>
        </w:rPr>
        <w:t>вебинаре</w:t>
      </w:r>
      <w:r w:rsidRPr="00F04C48">
        <w:rPr>
          <w:rFonts w:ascii="Liberation Serif" w:eastAsia="Times New Roman" w:hAnsi="Liberation Serif" w:cs="Liberation Serif"/>
          <w:spacing w:val="-14"/>
          <w:sz w:val="28"/>
          <w:szCs w:val="28"/>
        </w:rPr>
        <w:t xml:space="preserve"> </w:t>
      </w:r>
      <w:r w:rsidRPr="00F04C48">
        <w:rPr>
          <w:rFonts w:ascii="Liberation Serif" w:eastAsia="Times New Roman" w:hAnsi="Liberation Serif" w:cs="Liberation Serif"/>
          <w:sz w:val="28"/>
          <w:szCs w:val="28"/>
        </w:rPr>
        <w:t>и</w:t>
      </w:r>
      <w:r w:rsidRPr="00F04C48">
        <w:rPr>
          <w:rFonts w:ascii="Liberation Serif" w:eastAsia="Times New Roman" w:hAnsi="Liberation Serif" w:cs="Liberation Serif"/>
          <w:spacing w:val="-11"/>
          <w:sz w:val="28"/>
          <w:szCs w:val="28"/>
        </w:rPr>
        <w:t xml:space="preserve"> </w:t>
      </w:r>
      <w:r w:rsidRPr="00F04C48">
        <w:rPr>
          <w:rFonts w:ascii="Liberation Serif" w:eastAsia="Times New Roman" w:hAnsi="Liberation Serif" w:cs="Liberation Serif"/>
          <w:sz w:val="28"/>
          <w:szCs w:val="28"/>
        </w:rPr>
        <w:t xml:space="preserve">заключения договора: </w:t>
      </w:r>
      <w:hyperlink r:id="rId8" w:history="1">
        <w:r w:rsidRPr="00D4507D">
          <w:rPr>
            <w:rStyle w:val="a5"/>
            <w:rFonts w:ascii="Liberation Serif" w:hAnsi="Liberation Serif"/>
            <w:bCs/>
            <w:sz w:val="28"/>
            <w:szCs w:val="28"/>
            <w:lang w:val="en-US"/>
          </w:rPr>
          <w:t>distant</w:t>
        </w:r>
        <w:r w:rsidRPr="000C0805">
          <w:rPr>
            <w:rStyle w:val="a5"/>
            <w:rFonts w:ascii="Liberation Serif" w:hAnsi="Liberation Serif"/>
            <w:bCs/>
            <w:sz w:val="28"/>
            <w:szCs w:val="28"/>
          </w:rPr>
          <w:t>.</w:t>
        </w:r>
        <w:r w:rsidRPr="00D4507D">
          <w:rPr>
            <w:rStyle w:val="a5"/>
            <w:rFonts w:ascii="Liberation Serif" w:hAnsi="Liberation Serif"/>
            <w:bCs/>
            <w:sz w:val="28"/>
            <w:szCs w:val="28"/>
            <w:lang w:val="en-US"/>
          </w:rPr>
          <w:t>rkc</w:t>
        </w:r>
        <w:r w:rsidRPr="00D4507D">
          <w:rPr>
            <w:rStyle w:val="a5"/>
            <w:rFonts w:ascii="Liberation Serif" w:hAnsi="Liberation Serif"/>
            <w:bCs/>
            <w:sz w:val="28"/>
            <w:szCs w:val="28"/>
          </w:rPr>
          <w:t>@</w:t>
        </w:r>
        <w:r w:rsidRPr="00D4507D">
          <w:rPr>
            <w:rStyle w:val="a5"/>
            <w:rFonts w:ascii="Liberation Serif" w:hAnsi="Liberation Serif"/>
            <w:bCs/>
            <w:sz w:val="28"/>
            <w:szCs w:val="28"/>
            <w:lang w:val="en-US"/>
          </w:rPr>
          <w:t>mail</w:t>
        </w:r>
        <w:r w:rsidRPr="00D4507D">
          <w:rPr>
            <w:rStyle w:val="a5"/>
            <w:rFonts w:ascii="Liberation Serif" w:hAnsi="Liberation Serif"/>
            <w:bCs/>
            <w:sz w:val="28"/>
            <w:szCs w:val="28"/>
          </w:rPr>
          <w:t>.</w:t>
        </w:r>
        <w:r w:rsidRPr="00D4507D">
          <w:rPr>
            <w:rStyle w:val="a5"/>
            <w:rFonts w:ascii="Liberation Serif" w:hAnsi="Liberation Serif"/>
            <w:bCs/>
            <w:sz w:val="28"/>
            <w:szCs w:val="28"/>
            <w:lang w:val="en-US"/>
          </w:rPr>
          <w:t>ru</w:t>
        </w:r>
      </w:hyperlink>
    </w:p>
    <w:p w:rsidR="009F60EF" w:rsidRDefault="009F60EF" w:rsidP="009F60EF">
      <w:pPr>
        <w:spacing w:after="0" w:line="254" w:lineRule="auto"/>
        <w:jc w:val="center"/>
      </w:pPr>
    </w:p>
    <w:p w:rsidR="009F60EF" w:rsidRDefault="009F60EF" w:rsidP="009F60EF">
      <w:pPr>
        <w:spacing w:line="254" w:lineRule="auto"/>
        <w:jc w:val="center"/>
        <w:rPr>
          <w:rFonts w:ascii="Liberation Serif" w:hAnsi="Liberation Serif"/>
          <w:sz w:val="28"/>
          <w:szCs w:val="28"/>
        </w:rPr>
      </w:pPr>
      <w:r w:rsidRPr="00620F5C">
        <w:rPr>
          <w:rFonts w:ascii="Liberation Serif" w:hAnsi="Liberation Serif"/>
          <w:sz w:val="28"/>
          <w:szCs w:val="28"/>
        </w:rPr>
        <w:t>(</w:t>
      </w:r>
      <w:r w:rsidRPr="00620F5C">
        <w:rPr>
          <w:rFonts w:ascii="Liberation Serif" w:hAnsi="Liberation Serif"/>
          <w:b/>
          <w:sz w:val="28"/>
          <w:szCs w:val="28"/>
        </w:rPr>
        <w:t>для Коротаевой М.Г.</w:t>
      </w:r>
      <w:r w:rsidRPr="00620F5C">
        <w:rPr>
          <w:rFonts w:ascii="Liberation Serif" w:hAnsi="Liberation Serif"/>
          <w:sz w:val="28"/>
          <w:szCs w:val="28"/>
        </w:rPr>
        <w:t>)</w:t>
      </w:r>
    </w:p>
    <w:p w:rsidR="009F60EF" w:rsidRPr="00620F5C" w:rsidRDefault="009F60EF" w:rsidP="009F60EF">
      <w:pPr>
        <w:spacing w:line="254" w:lineRule="auto"/>
        <w:jc w:val="center"/>
        <w:rPr>
          <w:rFonts w:ascii="Liberation Serif" w:hAnsi="Liberation Serif"/>
          <w:sz w:val="28"/>
          <w:szCs w:val="28"/>
        </w:rPr>
      </w:pPr>
    </w:p>
    <w:p w:rsidR="009F60EF" w:rsidRDefault="009F60EF" w:rsidP="009F60EF">
      <w:pPr>
        <w:jc w:val="center"/>
        <w:rPr>
          <w:rFonts w:ascii="Liberation Serif" w:hAnsi="Liberation Serif"/>
          <w:sz w:val="24"/>
          <w:szCs w:val="24"/>
        </w:rPr>
      </w:pPr>
      <w:r w:rsidRPr="00F04C48">
        <w:rPr>
          <w:rFonts w:ascii="Liberation Serif" w:eastAsia="Times New Roman" w:hAnsi="Liberation Serif" w:cs="Liberation Serif"/>
          <w:sz w:val="28"/>
          <w:szCs w:val="28"/>
        </w:rPr>
        <w:t xml:space="preserve">Заявку необходимо направить </w:t>
      </w:r>
      <w:r w:rsidRPr="00EB3D5A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в формате </w:t>
      </w:r>
      <w:r w:rsidRPr="00EB3D5A">
        <w:rPr>
          <w:rFonts w:ascii="Liberation Serif" w:eastAsia="Times New Roman" w:hAnsi="Liberation Serif" w:cs="Liberation Serif"/>
          <w:b/>
          <w:bCs/>
          <w:sz w:val="28"/>
          <w:szCs w:val="28"/>
          <w:lang w:val="en-US"/>
        </w:rPr>
        <w:t>W</w:t>
      </w:r>
      <w:r w:rsidRPr="00EB3D5A">
        <w:rPr>
          <w:rFonts w:ascii="Liberation Serif" w:eastAsia="Times New Roman" w:hAnsi="Liberation Serif" w:cs="Liberation Serif"/>
          <w:b/>
          <w:bCs/>
          <w:sz w:val="28"/>
          <w:szCs w:val="28"/>
        </w:rPr>
        <w:t>ord</w:t>
      </w:r>
      <w:r w:rsidRPr="00F04C48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ED77E7" w:rsidRPr="009F60EF" w:rsidRDefault="00ED77E7">
      <w:pPr>
        <w:rPr>
          <w:rFonts w:ascii="Liberation Serif" w:hAnsi="Liberation Serif"/>
          <w:sz w:val="24"/>
          <w:szCs w:val="24"/>
        </w:rPr>
      </w:pPr>
    </w:p>
    <w:sectPr w:rsidR="00ED77E7" w:rsidRPr="009F60EF" w:rsidSect="00EC194F">
      <w:pgSz w:w="11905" w:h="16838"/>
      <w:pgMar w:top="1134" w:right="567" w:bottom="709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04C" w:rsidRDefault="009C16E9">
      <w:pPr>
        <w:spacing w:after="0" w:line="240" w:lineRule="auto"/>
      </w:pPr>
      <w:r>
        <w:separator/>
      </w:r>
    </w:p>
  </w:endnote>
  <w:endnote w:type="continuationSeparator" w:id="0">
    <w:p w:rsidR="0013304C" w:rsidRDefault="009C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04C" w:rsidRDefault="009C16E9">
      <w:pPr>
        <w:spacing w:after="0" w:line="240" w:lineRule="auto"/>
      </w:pPr>
      <w:r>
        <w:separator/>
      </w:r>
    </w:p>
  </w:footnote>
  <w:footnote w:type="continuationSeparator" w:id="0">
    <w:p w:rsidR="0013304C" w:rsidRDefault="009C1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90F76"/>
    <w:multiLevelType w:val="multilevel"/>
    <w:tmpl w:val="8E0A84A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227D0"/>
    <w:multiLevelType w:val="multilevel"/>
    <w:tmpl w:val="223CA970"/>
    <w:lvl w:ilvl="0"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EF"/>
    <w:rsid w:val="0013304C"/>
    <w:rsid w:val="001D71EF"/>
    <w:rsid w:val="00235D07"/>
    <w:rsid w:val="00841BB1"/>
    <w:rsid w:val="009C16E9"/>
    <w:rsid w:val="009F60EF"/>
    <w:rsid w:val="00CA0A3B"/>
    <w:rsid w:val="00ED77E7"/>
    <w:rsid w:val="00FC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2ABA2-557C-4C3F-BA95-8FC986F4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60EF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F60EF"/>
    <w:rPr>
      <w:rFonts w:ascii="Calibri" w:eastAsia="Calibri" w:hAnsi="Calibri" w:cs="Times New Roman"/>
    </w:rPr>
  </w:style>
  <w:style w:type="character" w:styleId="a5">
    <w:name w:val="Hyperlink"/>
    <w:basedOn w:val="a0"/>
    <w:rsid w:val="009F60EF"/>
    <w:rPr>
      <w:color w:val="0563C1"/>
      <w:u w:val="single"/>
    </w:rPr>
  </w:style>
  <w:style w:type="table" w:styleId="a6">
    <w:name w:val="Table Grid"/>
    <w:basedOn w:val="a1"/>
    <w:uiPriority w:val="39"/>
    <w:rsid w:val="009F60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9C1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16E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41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1B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ant.rkc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stant.rk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cp:lastPrinted>2023-08-24T03:42:00Z</cp:lastPrinted>
  <dcterms:created xsi:type="dcterms:W3CDTF">2023-08-23T11:10:00Z</dcterms:created>
  <dcterms:modified xsi:type="dcterms:W3CDTF">2023-08-24T03:43:00Z</dcterms:modified>
</cp:coreProperties>
</file>