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B444" w14:textId="77777777" w:rsidR="00BD3A1F" w:rsidRDefault="00BD3A1F" w:rsidP="00BD3A1F">
      <w:pPr>
        <w:spacing w:after="0" w:line="240" w:lineRule="auto"/>
        <w:ind w:firstLine="567"/>
        <w:jc w:val="right"/>
        <w:rPr>
          <w:rFonts w:ascii="Liberation Serif" w:hAnsi="Liberation Serif"/>
          <w:i/>
          <w:sz w:val="28"/>
        </w:rPr>
      </w:pPr>
      <w:r>
        <w:rPr>
          <w:rFonts w:ascii="Liberation Serif" w:hAnsi="Liberation Serif"/>
          <w:i/>
          <w:sz w:val="28"/>
        </w:rPr>
        <w:t>Форма заявки на участие в семинаре</w:t>
      </w:r>
    </w:p>
    <w:p w14:paraId="36AF79B5" w14:textId="77777777" w:rsidR="00BD3A1F" w:rsidRDefault="00BD3A1F" w:rsidP="00BD3A1F">
      <w:pPr>
        <w:spacing w:after="0" w:line="240" w:lineRule="auto"/>
        <w:ind w:firstLine="567"/>
        <w:jc w:val="right"/>
        <w:rPr>
          <w:rFonts w:ascii="Liberation Serif" w:hAnsi="Liberation Serif"/>
          <w:i/>
          <w:sz w:val="28"/>
        </w:rPr>
      </w:pPr>
    </w:p>
    <w:p w14:paraId="29DF98B9" w14:textId="77777777" w:rsidR="00BD3A1F" w:rsidRDefault="00BD3A1F" w:rsidP="0051698C">
      <w:pPr>
        <w:spacing w:after="0" w:line="240" w:lineRule="auto"/>
        <w:rPr>
          <w:rFonts w:ascii="Liberation Serif" w:hAnsi="Liberation Serif"/>
          <w:i/>
          <w:sz w:val="28"/>
        </w:rPr>
      </w:pPr>
    </w:p>
    <w:p w14:paraId="01F2AA88" w14:textId="77777777" w:rsidR="00BD3A1F" w:rsidRDefault="00BD3A1F" w:rsidP="00BD3A1F">
      <w:pPr>
        <w:jc w:val="center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Заявка на участие в информационном семинаре</w:t>
      </w:r>
      <w:r w:rsidR="008640E8">
        <w:rPr>
          <w:rFonts w:ascii="Liberation Serif" w:hAnsi="Liberation Serif"/>
          <w:sz w:val="24"/>
          <w:szCs w:val="28"/>
        </w:rPr>
        <w:t xml:space="preserve"> в форме вебинара</w:t>
      </w:r>
    </w:p>
    <w:p w14:paraId="467993CD" w14:textId="7AF7EEAB" w:rsidR="0051698C" w:rsidRDefault="0051698C" w:rsidP="0051698C">
      <w:pPr>
        <w:widowControl w:val="0"/>
        <w:autoSpaceDE w:val="0"/>
        <w:autoSpaceDN w:val="0"/>
        <w:spacing w:before="1" w:after="0" w:line="240" w:lineRule="auto"/>
        <w:ind w:right="384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51698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</w:t>
      </w:r>
      <w:r w:rsidR="002127B4" w:rsidRPr="002127B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Изменения правил осуществления закупок в соответствии с Федеральным законом № 223-ФЗ в 2023 году</w:t>
      </w:r>
      <w:r w:rsidRPr="0051698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».</w:t>
      </w:r>
    </w:p>
    <w:p w14:paraId="63F250C0" w14:textId="737D4650" w:rsidR="00BD3A1F" w:rsidRPr="006353BD" w:rsidRDefault="002904F3" w:rsidP="0051698C">
      <w:pPr>
        <w:widowControl w:val="0"/>
        <w:autoSpaceDE w:val="0"/>
        <w:autoSpaceDN w:val="0"/>
        <w:spacing w:before="1" w:after="0" w:line="240" w:lineRule="auto"/>
        <w:ind w:right="384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904F3">
        <w:rPr>
          <w:rFonts w:ascii="Liberation Serif" w:hAnsi="Liberation Serif" w:cs="Liberation Serif"/>
          <w:sz w:val="24"/>
          <w:szCs w:val="28"/>
        </w:rPr>
        <w:t>26 января 2023 года</w:t>
      </w:r>
    </w:p>
    <w:p w14:paraId="6210B1D6" w14:textId="77777777" w:rsidR="00BD3A1F" w:rsidRDefault="00BD3A1F" w:rsidP="00BD3A1F">
      <w:pPr>
        <w:rPr>
          <w:rFonts w:ascii="Liberation Serif" w:hAnsi="Liberation Serif"/>
          <w:sz w:val="24"/>
          <w:szCs w:val="28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483"/>
        <w:gridCol w:w="2877"/>
        <w:gridCol w:w="6138"/>
      </w:tblGrid>
      <w:tr w:rsidR="00BD3A1F" w14:paraId="7F3A55DB" w14:textId="77777777" w:rsidTr="00F562A1">
        <w:trPr>
          <w:trHeight w:val="29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41A6" w14:textId="77777777" w:rsidR="00BD3A1F" w:rsidRDefault="00BD3A1F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4E28" w14:textId="77777777" w:rsidR="00BD3A1F" w:rsidRDefault="00BD3A1F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Реквизиты организации:</w:t>
            </w:r>
          </w:p>
          <w:p w14:paraId="7A1507A1" w14:textId="77777777" w:rsidR="00BD3A1F" w:rsidRDefault="00BD3A1F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(Полное и сокращенное наименование</w:t>
            </w:r>
          </w:p>
          <w:p w14:paraId="13D2A70C" w14:textId="77777777" w:rsidR="00BD3A1F" w:rsidRDefault="00BD3A1F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Юридический адрес</w:t>
            </w:r>
          </w:p>
          <w:p w14:paraId="135F3F12" w14:textId="77777777" w:rsidR="00BD3A1F" w:rsidRDefault="00BD3A1F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Почтовый адрес</w:t>
            </w:r>
          </w:p>
          <w:p w14:paraId="4803427F" w14:textId="77777777" w:rsidR="00BD3A1F" w:rsidRDefault="00BD3A1F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ИНН/КПП</w:t>
            </w:r>
          </w:p>
          <w:p w14:paraId="401ADB60" w14:textId="77777777" w:rsidR="00BD3A1F" w:rsidRDefault="00BD3A1F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ОГРН</w:t>
            </w:r>
          </w:p>
          <w:p w14:paraId="615ED886" w14:textId="34A701DF" w:rsidR="00BD3A1F" w:rsidRDefault="00BD3A1F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Реквизиты Банка</w:t>
            </w:r>
            <w:r w:rsidR="00614249">
              <w:rPr>
                <w:rFonts w:ascii="Liberation Serif" w:hAnsi="Liberation Serif"/>
                <w:sz w:val="24"/>
                <w:szCs w:val="28"/>
              </w:rPr>
              <w:t>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70A" w14:textId="77777777" w:rsidR="00BD3A1F" w:rsidRDefault="00BD3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BD3A1F" w14:paraId="02D2414B" w14:textId="77777777" w:rsidTr="00F562A1">
        <w:trPr>
          <w:trHeight w:val="1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C0D8" w14:textId="77777777" w:rsidR="00BD3A1F" w:rsidRDefault="00BD3A1F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1C46" w14:textId="77777777" w:rsidR="00BD3A1F" w:rsidRDefault="00BD3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Ф.И.О. и должность руководителя, на основании чего действует от имени организации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25E" w14:textId="77777777" w:rsidR="00BD3A1F" w:rsidRDefault="00BD3A1F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BD3A1F" w14:paraId="03C57D75" w14:textId="77777777" w:rsidTr="00F562A1">
        <w:trPr>
          <w:trHeight w:val="1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985C" w14:textId="77777777" w:rsidR="00BD3A1F" w:rsidRDefault="00BD3A1F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3.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F184" w14:textId="77777777" w:rsidR="00BD3A1F" w:rsidRDefault="00BD3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Контакты лица, ответственного за заключение договора (Ф.И.О. и должность, телефон, адрес электронной почты)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3B9C" w14:textId="77777777" w:rsidR="00BD3A1F" w:rsidRDefault="00BD3A1F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BD3A1F" w14:paraId="32FE6A4C" w14:textId="77777777" w:rsidTr="00F562A1">
        <w:trPr>
          <w:trHeight w:val="1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A44E" w14:textId="77777777" w:rsidR="00BD3A1F" w:rsidRDefault="00BD3A1F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4.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2404" w14:textId="77777777" w:rsidR="00BD3A1F" w:rsidRDefault="00BD3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Контакты лица – участника семинара</w:t>
            </w:r>
          </w:p>
          <w:p w14:paraId="1D28ABEF" w14:textId="77777777" w:rsidR="00BD3A1F" w:rsidRDefault="00BD3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(Ф.И.О. и должность, телефон, адрес электронной почты)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BAAE" w14:textId="77777777" w:rsidR="00BD3A1F" w:rsidRDefault="00BD3A1F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</w:p>
        </w:tc>
      </w:tr>
    </w:tbl>
    <w:p w14:paraId="6540AB37" w14:textId="77777777" w:rsidR="00BD3A1F" w:rsidRDefault="00BD3A1F" w:rsidP="00BD3A1F">
      <w:pPr>
        <w:spacing w:after="0" w:line="240" w:lineRule="auto"/>
        <w:ind w:firstLine="567"/>
        <w:jc w:val="right"/>
        <w:rPr>
          <w:rFonts w:ascii="Liberation Serif" w:hAnsi="Liberation Serif"/>
          <w:sz w:val="28"/>
        </w:rPr>
      </w:pPr>
    </w:p>
    <w:p w14:paraId="7CF5535D" w14:textId="77777777" w:rsidR="00BD3A1F" w:rsidRDefault="00BD3A1F" w:rsidP="00BD3A1F">
      <w:pPr>
        <w:spacing w:after="0" w:line="240" w:lineRule="auto"/>
        <w:ind w:firstLine="567"/>
        <w:rPr>
          <w:rFonts w:ascii="Liberation Serif" w:hAnsi="Liberation Serif"/>
          <w:sz w:val="28"/>
        </w:rPr>
      </w:pPr>
    </w:p>
    <w:p w14:paraId="02C23D23" w14:textId="4ED7EBC8" w:rsidR="00F04C48" w:rsidRPr="00F04C48" w:rsidRDefault="00F04C48" w:rsidP="00F04C48">
      <w:pPr>
        <w:widowControl w:val="0"/>
        <w:tabs>
          <w:tab w:val="left" w:pos="1243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F04C48">
        <w:rPr>
          <w:rFonts w:ascii="Liberation Serif" w:eastAsia="Times New Roman" w:hAnsi="Liberation Serif" w:cs="Liberation Serif"/>
          <w:sz w:val="28"/>
          <w:szCs w:val="28"/>
        </w:rPr>
        <w:t>Электронная</w:t>
      </w:r>
      <w:r w:rsidRPr="00F04C48">
        <w:rPr>
          <w:rFonts w:ascii="Liberation Serif" w:eastAsia="Times New Roman" w:hAnsi="Liberation Serif" w:cs="Liberation Serif"/>
          <w:spacing w:val="-15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почта</w:t>
      </w:r>
      <w:r w:rsidRPr="00F04C48">
        <w:rPr>
          <w:rFonts w:ascii="Liberation Serif" w:eastAsia="Times New Roman" w:hAnsi="Liberation Serif" w:cs="Liberation Serif"/>
          <w:spacing w:val="-14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для</w:t>
      </w:r>
      <w:r w:rsidRPr="00F04C48">
        <w:rPr>
          <w:rFonts w:ascii="Liberation Serif" w:eastAsia="Times New Roman" w:hAnsi="Liberation Serif" w:cs="Liberation Serif"/>
          <w:spacing w:val="-12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направления</w:t>
      </w:r>
      <w:r w:rsidRPr="00F04C48">
        <w:rPr>
          <w:rFonts w:ascii="Liberation Serif" w:eastAsia="Times New Roman" w:hAnsi="Liberation Serif" w:cs="Liberation Serif"/>
          <w:spacing w:val="-12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заявки</w:t>
      </w:r>
      <w:r w:rsidRPr="00F04C48">
        <w:rPr>
          <w:rFonts w:ascii="Liberation Serif" w:eastAsia="Times New Roman" w:hAnsi="Liberation Serif" w:cs="Liberation Serif"/>
          <w:spacing w:val="-14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на</w:t>
      </w:r>
      <w:r w:rsidRPr="00F04C48">
        <w:rPr>
          <w:rFonts w:ascii="Liberation Serif" w:eastAsia="Times New Roman" w:hAnsi="Liberation Serif" w:cs="Liberation Serif"/>
          <w:spacing w:val="-12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участие</w:t>
      </w:r>
      <w:r w:rsidRPr="00F04C48">
        <w:rPr>
          <w:rFonts w:ascii="Liberation Serif" w:eastAsia="Times New Roman" w:hAnsi="Liberation Serif" w:cs="Liberation Serif"/>
          <w:spacing w:val="-13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в</w:t>
      </w:r>
      <w:r w:rsidRPr="00F04C48">
        <w:rPr>
          <w:rFonts w:ascii="Liberation Serif" w:eastAsia="Times New Roman" w:hAnsi="Liberation Serif" w:cs="Liberation Serif"/>
          <w:spacing w:val="-14"/>
          <w:sz w:val="28"/>
          <w:szCs w:val="28"/>
        </w:rPr>
        <w:t xml:space="preserve"> </w:t>
      </w:r>
      <w:r w:rsidRPr="00F562A1">
        <w:rPr>
          <w:rFonts w:ascii="Liberation Serif" w:eastAsia="Times New Roman" w:hAnsi="Liberation Serif" w:cs="Liberation Serif"/>
          <w:sz w:val="28"/>
          <w:szCs w:val="28"/>
        </w:rPr>
        <w:t>вебинаре</w:t>
      </w:r>
      <w:r w:rsidRPr="00F04C48">
        <w:rPr>
          <w:rFonts w:ascii="Liberation Serif" w:eastAsia="Times New Roman" w:hAnsi="Liberation Serif" w:cs="Liberation Serif"/>
          <w:spacing w:val="-14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и</w:t>
      </w:r>
      <w:r w:rsidRPr="00F04C48">
        <w:rPr>
          <w:rFonts w:ascii="Liberation Serif" w:eastAsia="Times New Roman" w:hAnsi="Liberation Serif" w:cs="Liberation Serif"/>
          <w:spacing w:val="-11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 xml:space="preserve">заключения договора: </w:t>
      </w:r>
      <w:hyperlink r:id="rId4" w:history="1">
        <w:r w:rsidR="00EB3D5A" w:rsidRPr="00D4507D">
          <w:rPr>
            <w:rStyle w:val="a4"/>
            <w:rFonts w:ascii="Liberation Serif" w:hAnsi="Liberation Serif"/>
            <w:bCs/>
            <w:sz w:val="28"/>
            <w:szCs w:val="28"/>
            <w:lang w:val="en-US"/>
          </w:rPr>
          <w:t>distant</w:t>
        </w:r>
        <w:r w:rsidR="00EB3D5A" w:rsidRPr="000C0805">
          <w:rPr>
            <w:rStyle w:val="a4"/>
            <w:rFonts w:ascii="Liberation Serif" w:hAnsi="Liberation Serif"/>
            <w:bCs/>
            <w:sz w:val="28"/>
            <w:szCs w:val="28"/>
          </w:rPr>
          <w:t>.</w:t>
        </w:r>
        <w:r w:rsidR="00EB3D5A" w:rsidRPr="00D4507D">
          <w:rPr>
            <w:rStyle w:val="a4"/>
            <w:rFonts w:ascii="Liberation Serif" w:hAnsi="Liberation Serif"/>
            <w:bCs/>
            <w:sz w:val="28"/>
            <w:szCs w:val="28"/>
            <w:lang w:val="en-US"/>
          </w:rPr>
          <w:t>rkc</w:t>
        </w:r>
        <w:r w:rsidR="00EB3D5A" w:rsidRPr="00D4507D">
          <w:rPr>
            <w:rStyle w:val="a4"/>
            <w:rFonts w:ascii="Liberation Serif" w:hAnsi="Liberation Serif"/>
            <w:bCs/>
            <w:sz w:val="28"/>
            <w:szCs w:val="28"/>
          </w:rPr>
          <w:t>@</w:t>
        </w:r>
        <w:r w:rsidR="00EB3D5A" w:rsidRPr="00D4507D">
          <w:rPr>
            <w:rStyle w:val="a4"/>
            <w:rFonts w:ascii="Liberation Serif" w:hAnsi="Liberation Serif"/>
            <w:bCs/>
            <w:sz w:val="28"/>
            <w:szCs w:val="28"/>
            <w:lang w:val="en-US"/>
          </w:rPr>
          <w:t>mail</w:t>
        </w:r>
        <w:r w:rsidR="00EB3D5A" w:rsidRPr="00D4507D">
          <w:rPr>
            <w:rStyle w:val="a4"/>
            <w:rFonts w:ascii="Liberation Serif" w:hAnsi="Liberation Serif"/>
            <w:bCs/>
            <w:sz w:val="28"/>
            <w:szCs w:val="28"/>
          </w:rPr>
          <w:t>.</w:t>
        </w:r>
        <w:r w:rsidR="00EB3D5A" w:rsidRPr="00D4507D">
          <w:rPr>
            <w:rStyle w:val="a4"/>
            <w:rFonts w:ascii="Liberation Serif" w:hAnsi="Liberation Serif"/>
            <w:bCs/>
            <w:sz w:val="28"/>
            <w:szCs w:val="28"/>
            <w:lang w:val="en-US"/>
          </w:rPr>
          <w:t>ru</w:t>
        </w:r>
      </w:hyperlink>
    </w:p>
    <w:p w14:paraId="70B00EFA" w14:textId="77777777" w:rsidR="00F04C48" w:rsidRPr="00F04C48" w:rsidRDefault="00F04C48" w:rsidP="00F04C48">
      <w:pPr>
        <w:spacing w:line="254" w:lineRule="auto"/>
        <w:jc w:val="center"/>
        <w:rPr>
          <w:rFonts w:ascii="Calibri" w:eastAsia="Calibri" w:hAnsi="Calibri" w:cs="Times New Roman"/>
        </w:rPr>
      </w:pPr>
    </w:p>
    <w:p w14:paraId="2D3B848D" w14:textId="77777777" w:rsidR="00F04C48" w:rsidRPr="00F04C48" w:rsidRDefault="00F04C48" w:rsidP="00F04C48">
      <w:pPr>
        <w:spacing w:line="254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F04C48">
        <w:rPr>
          <w:rFonts w:ascii="Liberation Serif" w:eastAsia="Times New Roman" w:hAnsi="Liberation Serif" w:cs="Liberation Serif"/>
          <w:sz w:val="28"/>
          <w:szCs w:val="28"/>
        </w:rPr>
        <w:t xml:space="preserve">Заявку необходимо направить </w:t>
      </w:r>
      <w:r w:rsidRPr="00EB3D5A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в формате </w:t>
      </w:r>
      <w:r w:rsidRPr="00EB3D5A">
        <w:rPr>
          <w:rFonts w:ascii="Liberation Serif" w:eastAsia="Times New Roman" w:hAnsi="Liberation Serif" w:cs="Liberation Serif"/>
          <w:b/>
          <w:bCs/>
          <w:sz w:val="28"/>
          <w:szCs w:val="28"/>
          <w:lang w:val="en-US"/>
        </w:rPr>
        <w:t>W</w:t>
      </w:r>
      <w:r w:rsidRPr="00EB3D5A">
        <w:rPr>
          <w:rFonts w:ascii="Liberation Serif" w:eastAsia="Times New Roman" w:hAnsi="Liberation Serif" w:cs="Liberation Serif"/>
          <w:b/>
          <w:bCs/>
          <w:sz w:val="28"/>
          <w:szCs w:val="28"/>
        </w:rPr>
        <w:t>ord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14:paraId="6A8C16AF" w14:textId="77777777" w:rsidR="005542F7" w:rsidRDefault="005542F7"/>
    <w:sectPr w:rsidR="0055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13"/>
    <w:rsid w:val="002127B4"/>
    <w:rsid w:val="002904F3"/>
    <w:rsid w:val="00430113"/>
    <w:rsid w:val="0051698C"/>
    <w:rsid w:val="005542F7"/>
    <w:rsid w:val="00614249"/>
    <w:rsid w:val="006353BD"/>
    <w:rsid w:val="007D283A"/>
    <w:rsid w:val="008640E8"/>
    <w:rsid w:val="00BD3A1F"/>
    <w:rsid w:val="00C459E6"/>
    <w:rsid w:val="00EB3D5A"/>
    <w:rsid w:val="00F04C48"/>
    <w:rsid w:val="00F5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AD3"/>
  <w15:chartTrackingRefBased/>
  <w15:docId w15:val="{51A7414B-E806-4762-8685-5F6A56A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A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A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3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tant.r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Селитраров </dc:creator>
  <cp:keywords/>
  <dc:description/>
  <cp:lastModifiedBy>korotaeva@rkcgmy.ru</cp:lastModifiedBy>
  <cp:revision>14</cp:revision>
  <dcterms:created xsi:type="dcterms:W3CDTF">2020-01-20T04:38:00Z</dcterms:created>
  <dcterms:modified xsi:type="dcterms:W3CDTF">2023-01-12T09:46:00Z</dcterms:modified>
</cp:coreProperties>
</file>